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安顺市普定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各单元格前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条烟草专卖零售许可证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新办申请信息表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389"/>
        <w:gridCol w:w="1343"/>
        <w:gridCol w:w="1306"/>
        <w:gridCol w:w="1712"/>
        <w:gridCol w:w="2317"/>
        <w:gridCol w:w="2119"/>
        <w:gridCol w:w="1212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所在最小单元格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企业名称（字号名称）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负责人（经营者）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收到申请时间</w:t>
            </w:r>
          </w:p>
        </w:tc>
        <w:tc>
          <w:tcPr>
            <w:tcW w:w="7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实地核查结论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玉秀社区玉秀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普定县谢二妹百货店（个体工商户）</w:t>
            </w:r>
          </w:p>
        </w:tc>
        <w:tc>
          <w:tcPr>
            <w:tcW w:w="4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谢艳萍</w:t>
            </w:r>
          </w:p>
        </w:tc>
        <w:tc>
          <w:tcPr>
            <w:tcW w:w="6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贵州省安顺市普定县玉秀街道普波大道玉秀社区5－7</w:t>
            </w:r>
          </w:p>
        </w:tc>
        <w:tc>
          <w:tcPr>
            <w:tcW w:w="8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2025-03-10 10:04:29.576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2025-03-13 11:00:30</w:t>
            </w:r>
          </w:p>
        </w:tc>
        <w:tc>
          <w:tcPr>
            <w:tcW w:w="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实地核查不通过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玉秀社区玉秀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普定县郭胜德烟酒店</w:t>
            </w:r>
          </w:p>
        </w:tc>
        <w:tc>
          <w:tcPr>
            <w:tcW w:w="4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郭荣</w:t>
            </w:r>
          </w:p>
        </w:tc>
        <w:tc>
          <w:tcPr>
            <w:tcW w:w="6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普定县穿洞街道玉秀社区普波大道16-4</w:t>
            </w:r>
          </w:p>
        </w:tc>
        <w:tc>
          <w:tcPr>
            <w:tcW w:w="8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2025-03-12 09:19:18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2025-03-14 16:25:25</w:t>
            </w:r>
          </w:p>
        </w:tc>
        <w:tc>
          <w:tcPr>
            <w:tcW w:w="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实地核查通过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系原址注销新办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补郎社区阿凉南路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普定县石雷食品经营部（个体工商户）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石雷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贵州省安顺市普定县补郎乡补郎社区阿凉南路62号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2025-03-10 10:10:24.313</w:t>
            </w:r>
          </w:p>
        </w:tc>
        <w:tc>
          <w:tcPr>
            <w:tcW w:w="7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2025-03-13 11:16:16</w:t>
            </w:r>
          </w:p>
        </w:tc>
        <w:tc>
          <w:tcPr>
            <w:tcW w:w="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实地核查不通过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塔山社区市场路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普定县万兴萍食品店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万兴云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贵州省安顺市普定县定南街道市场路23-4号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2025-03-10 10:23:02.665</w:t>
            </w:r>
          </w:p>
        </w:tc>
        <w:tc>
          <w:tcPr>
            <w:tcW w:w="7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2025-03-13 14:35:18</w:t>
            </w:r>
          </w:p>
        </w:tc>
        <w:tc>
          <w:tcPr>
            <w:tcW w:w="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实地核查不通过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塔山社区市场路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普定县陈发兴百货店（个体工商户）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陈发兴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贵州省安顺市普定县定南街道市场路8号铺面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2025-03-10 16:07:51.539</w:t>
            </w:r>
          </w:p>
        </w:tc>
        <w:tc>
          <w:tcPr>
            <w:tcW w:w="7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2025-03-13 15:01:03</w:t>
            </w:r>
          </w:p>
        </w:tc>
        <w:tc>
          <w:tcPr>
            <w:tcW w:w="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实地核查不通过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红新社区党固路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普定县普云烟酒店（个体工商户）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李子豫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贵州省安顺市普定县玉秀街道小青山公租房2＃-1-9号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2025-03-10 10:42:06.382</w:t>
            </w:r>
          </w:p>
        </w:tc>
        <w:tc>
          <w:tcPr>
            <w:tcW w:w="7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2025-03-13 14:38:16</w:t>
            </w:r>
          </w:p>
        </w:tc>
        <w:tc>
          <w:tcPr>
            <w:tcW w:w="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实地核查不通过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化处居委会天竺路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普定县辉龙石材经营部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陈龙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普定县化处镇化处村67号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2025-03-10 11:00:08.774</w:t>
            </w:r>
          </w:p>
        </w:tc>
        <w:tc>
          <w:tcPr>
            <w:tcW w:w="7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2025-03-13 14:52:07</w:t>
            </w:r>
          </w:p>
        </w:tc>
        <w:tc>
          <w:tcPr>
            <w:tcW w:w="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实地核查不通过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河柳村杨柳组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普定县锦然便利店（个体工商户）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蒋泽花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贵州省安顺市普定县黄桶街道杨柳村481号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2025-03-10 11:01:24.140</w:t>
            </w:r>
          </w:p>
        </w:tc>
        <w:tc>
          <w:tcPr>
            <w:tcW w:w="7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2025-03-13 14:55:16</w:t>
            </w:r>
          </w:p>
        </w:tc>
        <w:tc>
          <w:tcPr>
            <w:tcW w:w="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实地核查不通过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龙马新社区新街思源路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普定县彭烨食品店（个体工商户）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彭烨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贵州省安顺市普定县定南街道普翼新城14号楼1单元1层1号铺面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2025-03-10 15:38:29.226</w:t>
            </w:r>
          </w:p>
        </w:tc>
        <w:tc>
          <w:tcPr>
            <w:tcW w:w="7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2025-03-13 14:58:54</w:t>
            </w:r>
          </w:p>
        </w:tc>
        <w:tc>
          <w:tcPr>
            <w:tcW w:w="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实地核查不通过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龙马新社区新街思源路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普定县六月天食品店（个体工商户）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杨琴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贵州省安顺市普定县定南街道思源路宁馨苑小区137号一栋三单元2号门面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2025-03-12 09:47:04.383</w:t>
            </w:r>
          </w:p>
        </w:tc>
        <w:tc>
          <w:tcPr>
            <w:tcW w:w="7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2025-03-18 16:41:29</w:t>
            </w:r>
          </w:p>
        </w:tc>
        <w:tc>
          <w:tcPr>
            <w:tcW w:w="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实地核查不通过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上官村龙潭组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普定县小满便利店（个体工商户）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李乐意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贵州省安顺市普定县马场镇上官村龙潭二组8号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2025-03-10 23:37:50.381</w:t>
            </w:r>
          </w:p>
        </w:tc>
        <w:tc>
          <w:tcPr>
            <w:tcW w:w="7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2025-03-13 15:08:14</w:t>
            </w:r>
          </w:p>
        </w:tc>
        <w:tc>
          <w:tcPr>
            <w:tcW w:w="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实地核查不通过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穿洞社区中心大道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普定县红如火餐饮店（个体工商户）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吴丽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贵州省安顺市普定县玉秀街道中心大道鑫苑小区B栋1层69-16号铺面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2025-03-11 10:04:22.524</w:t>
            </w:r>
          </w:p>
        </w:tc>
        <w:tc>
          <w:tcPr>
            <w:tcW w:w="7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2025-03-14 16:25:05</w:t>
            </w:r>
          </w:p>
        </w:tc>
        <w:tc>
          <w:tcPr>
            <w:tcW w:w="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实地核查不通过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水母村幸福大道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普定县冉冉烟酒店（个体工商户）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张小勇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贵州省安顺市普定县化处镇戛卧社区幸福小区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2025-03-12 14:54:48.310</w:t>
            </w:r>
          </w:p>
        </w:tc>
        <w:tc>
          <w:tcPr>
            <w:tcW w:w="7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2025-03-18 16:55:12</w:t>
            </w:r>
          </w:p>
        </w:tc>
        <w:tc>
          <w:tcPr>
            <w:tcW w:w="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实地核查不通过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5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玉兔社区玉兔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普定县佳百客食品店（个体工商户）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李兵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贵州省安顺市普定县玉秀街道玉兔山七小旁边博习小区A栋2单元9号门面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2025-03-13 11:42:36.496</w:t>
            </w:r>
          </w:p>
        </w:tc>
        <w:tc>
          <w:tcPr>
            <w:tcW w:w="7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2025-03-19 08:39:07</w:t>
            </w:r>
          </w:p>
        </w:tc>
        <w:tc>
          <w:tcPr>
            <w:tcW w:w="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实地核查不通过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5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红新社区望城坡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普定县韩鼎食品店（个体工商户）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张习会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贵州省安顺市普定县玉秀街道红新村望城坡组150号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2025-03-13 22:11:16.611</w:t>
            </w:r>
          </w:p>
        </w:tc>
        <w:tc>
          <w:tcPr>
            <w:tcW w:w="7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2025-03-19 08:43:33</w:t>
            </w:r>
          </w:p>
        </w:tc>
        <w:tc>
          <w:tcPr>
            <w:tcW w:w="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实地核查不通过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5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陇黑村陇黑组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普定县四亿烟酒店（个体工商户）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徐才莉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贵州省安顺市普定县定南街道陇黑村泉水烧烤场铺面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2025-03-16 00:41:29.388</w:t>
            </w:r>
          </w:p>
        </w:tc>
        <w:tc>
          <w:tcPr>
            <w:tcW w:w="7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2025-03-19 08:53:37</w:t>
            </w:r>
          </w:p>
        </w:tc>
        <w:tc>
          <w:tcPr>
            <w:tcW w:w="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实地核查不通过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5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红新社区普罗旺斯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普定县丽飞食品店（个体工商户）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雷本福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贵州省安顺市普定县玉秀街道普罗旺斯小区6号楼6-1号商铺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2025-03-16 10:19:30.263</w:t>
            </w:r>
          </w:p>
        </w:tc>
        <w:tc>
          <w:tcPr>
            <w:tcW w:w="7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2025-03-19 08:57:08</w:t>
            </w:r>
          </w:p>
        </w:tc>
        <w:tc>
          <w:tcPr>
            <w:tcW w:w="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实地核查不通过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5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石阶村石阶组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普定县补郎乡石阶村陈朝林食杂店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陈朝林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贵州省安顺市普定县补郎苗族乡石阶村石阶组14号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2025-03-17 12:03:52.176</w:t>
            </w:r>
          </w:p>
        </w:tc>
        <w:tc>
          <w:tcPr>
            <w:tcW w:w="7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2025-03-21 14:22:09</w:t>
            </w:r>
          </w:p>
        </w:tc>
        <w:tc>
          <w:tcPr>
            <w:tcW w:w="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实地核查不通过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5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沙子坡村坝道组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普定县霜雨便利店（个体工商户）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胡山凤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普定县猴场乡沙子坡村坝道组7号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2025-03-18 14:04:32.998</w:t>
            </w:r>
          </w:p>
        </w:tc>
        <w:tc>
          <w:tcPr>
            <w:tcW w:w="7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2025-03-21 14:24:59</w:t>
            </w:r>
          </w:p>
        </w:tc>
        <w:tc>
          <w:tcPr>
            <w:tcW w:w="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实地核查不通过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5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鸡场社区复兴路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普定县肖相铃园食品店（个体工商户）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肖明艳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贵州省安顺市普定县鸡场坡镇纳支社区复兴路广场旁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2025-03-18 15:12:32</w:t>
            </w:r>
          </w:p>
        </w:tc>
        <w:tc>
          <w:tcPr>
            <w:tcW w:w="7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2025-03-21 14:29:22</w:t>
            </w:r>
          </w:p>
        </w:tc>
        <w:tc>
          <w:tcPr>
            <w:tcW w:w="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实地核查不通过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5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暂未明确所属单元格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普定县张德芬小吃店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张德芬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贵州省安顺市普定县玉秀街道富强路翡翠湾一期A栋1一19号商铺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2025-03-20 10:40:00.519</w:t>
            </w:r>
          </w:p>
        </w:tc>
        <w:tc>
          <w:tcPr>
            <w:tcW w:w="7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2025-03-25 15:20:06</w:t>
            </w:r>
          </w:p>
        </w:tc>
        <w:tc>
          <w:tcPr>
            <w:tcW w:w="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暂未实地核查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580" w:lineRule="exact"/>
        <w:ind w:firstLine="640" w:firstLineChars="200"/>
        <w:jc w:val="left"/>
        <w:rPr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注：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  <w:t>本表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  <w:lang w:eastAsia="zh-CN"/>
        </w:rPr>
        <w:t>公布的“新办申请”指符合法定受理条件的烟草专卖零售许可证申请。</w:t>
      </w:r>
    </w:p>
    <w:p>
      <w:pPr>
        <w:ind w:firstLine="640" w:firstLineChars="200"/>
        <w:rPr>
          <w:rFonts w:hint="default" w:ascii="仿宋_GB2312" w:hAnsi="仿宋" w:eastAsia="仿宋_GB2312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  <w:t>本表为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CN"/>
        </w:rPr>
        <w:t>安顺市普定县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  <w:t>烟草专卖局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  <w:t>年第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  <w:t>期各最小单元格申办烟草专卖零售许可证新办申请信息的前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  <w:t>名明细情况，相关申请人可自行查询申请排序情况，我局将严格按收到申请时间先后顺序进行排序办理。欢迎广大群众监督，或致电咨询查核许可证办理有关情况，咨询、监督电话：12313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CN"/>
        </w:rPr>
        <w:t>,0851-38115110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  <w:lang w:eastAsia="zh-CN"/>
        </w:rPr>
        <w:t>。</w:t>
      </w:r>
    </w:p>
    <w:sectPr>
      <w:footerReference r:id="rId3" w:type="default"/>
      <w:pgSz w:w="16838" w:h="11906" w:orient="landscape"/>
      <w:pgMar w:top="1587" w:right="2098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4304B"/>
    <w:rsid w:val="025718E1"/>
    <w:rsid w:val="04267F3B"/>
    <w:rsid w:val="08125738"/>
    <w:rsid w:val="0A27626D"/>
    <w:rsid w:val="16B24FA3"/>
    <w:rsid w:val="17CD438D"/>
    <w:rsid w:val="1A4632DB"/>
    <w:rsid w:val="1C9347C1"/>
    <w:rsid w:val="25782C6D"/>
    <w:rsid w:val="275A1D28"/>
    <w:rsid w:val="29466FD6"/>
    <w:rsid w:val="33FF229E"/>
    <w:rsid w:val="479839A3"/>
    <w:rsid w:val="4BEC5062"/>
    <w:rsid w:val="507161BC"/>
    <w:rsid w:val="50F94B73"/>
    <w:rsid w:val="604C440A"/>
    <w:rsid w:val="7FA6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Subtitle"/>
    <w:next w:val="1"/>
    <w:qFormat/>
    <w:uiPriority w:val="0"/>
    <w:pPr>
      <w:widowControl w:val="0"/>
      <w:spacing w:line="580" w:lineRule="exact"/>
      <w:ind w:firstLine="640" w:firstLineChars="200"/>
      <w:textAlignment w:val="baseline"/>
    </w:pPr>
    <w:rPr>
      <w:rFonts w:ascii="仿宋_GB2312" w:hAnsi="仿宋" w:eastAsia="仿宋_GB2312" w:cs="仿宋"/>
      <w:bCs/>
      <w:kern w:val="2"/>
      <w:sz w:val="24"/>
      <w:szCs w:val="32"/>
      <w:lang w:val="en-US" w:eastAsia="zh-CN" w:bidi="ar-SA"/>
    </w:rPr>
  </w:style>
  <w:style w:type="paragraph" w:styleId="6">
    <w:name w:val="Normal (Web)"/>
    <w:basedOn w:val="1"/>
    <w:qFormat/>
    <w:uiPriority w:val="99"/>
    <w:pPr>
      <w:widowControl w:val="0"/>
      <w:spacing w:beforeAutospacing="1" w:afterAutospacing="1" w:line="580" w:lineRule="exact"/>
      <w:ind w:firstLine="640" w:firstLineChars="200"/>
    </w:pPr>
    <w:rPr>
      <w:rFonts w:ascii="仿宋_GB2312" w:hAnsi="仿宋" w:eastAsia="仿宋_GB2312" w:cs="Times New Roman"/>
      <w:bCs/>
      <w:kern w:val="0"/>
      <w:sz w:val="24"/>
      <w:szCs w:val="32"/>
      <w:lang w:val="en-US" w:eastAsia="zh-CN" w:bidi="ar-SA"/>
    </w:rPr>
  </w:style>
  <w:style w:type="table" w:styleId="8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-公1"/>
    <w:next w:val="6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1492</Words>
  <Characters>2306</Characters>
  <Lines>0</Lines>
  <Paragraphs>0</Paragraphs>
  <TotalTime>0</TotalTime>
  <ScaleCrop>false</ScaleCrop>
  <LinksUpToDate>false</LinksUpToDate>
  <CharactersWithSpaces>2348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2024-11-21T06:27:00Z</dcterms:created>
  <dc:creator>Administrator</dc:creator>
  <cp:lastModifiedBy>徐榕声</cp:lastModifiedBy>
  <dcterms:modified xsi:type="dcterms:W3CDTF">2025-03-31T09:14:23Z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DF4358459D02414685931268CC62004F_12</vt:lpwstr>
  </property>
  <property fmtid="{D5CDD505-2E9C-101B-9397-08002B2CF9AE}" pid="4" name="KSOTemplateDocerSaveRecord">
    <vt:lpwstr>eyJoZGlkIjoiZmZkYzgzNjY5MjMzNzMwNGVlZDNkMWNiMTg4MjQ4MWMiLCJ1c2VySWQiOiI0MDQ1ODY4MTUifQ==</vt:lpwstr>
  </property>
</Properties>
</file>